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F41493" w:rsidTr="00CB2C49">
        <w:tc>
          <w:tcPr>
            <w:tcW w:w="3261" w:type="dxa"/>
            <w:shd w:val="clear" w:color="auto" w:fill="E7E6E6" w:themeFill="background2"/>
          </w:tcPr>
          <w:p w:rsidR="0075328A" w:rsidRPr="00F41493" w:rsidRDefault="009B60C5" w:rsidP="0075328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A825DC" w:rsidRDefault="00765E81" w:rsidP="0023090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Управление качеством услуг</w:t>
            </w:r>
          </w:p>
        </w:tc>
      </w:tr>
      <w:tr w:rsidR="00A30025" w:rsidRPr="00F41493" w:rsidTr="00A30025">
        <w:tc>
          <w:tcPr>
            <w:tcW w:w="3261" w:type="dxa"/>
            <w:shd w:val="clear" w:color="auto" w:fill="E7E6E6" w:themeFill="background2"/>
          </w:tcPr>
          <w:p w:rsidR="00A30025" w:rsidRPr="00F41493" w:rsidRDefault="00A3002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F41493" w:rsidRDefault="00765E81" w:rsidP="00A30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43.03.0</w:t>
            </w:r>
            <w:r w:rsidR="00E3775E">
              <w:rPr>
                <w:sz w:val="22"/>
                <w:szCs w:val="22"/>
              </w:rPr>
              <w:t>2</w:t>
            </w:r>
          </w:p>
        </w:tc>
        <w:tc>
          <w:tcPr>
            <w:tcW w:w="5811" w:type="dxa"/>
          </w:tcPr>
          <w:p w:rsidR="00A30025" w:rsidRPr="00F41493" w:rsidRDefault="00E3775E" w:rsidP="00230905">
            <w:pPr>
              <w:rPr>
                <w:sz w:val="22"/>
                <w:szCs w:val="22"/>
              </w:rPr>
            </w:pPr>
            <w:r w:rsidRPr="00E3775E">
              <w:rPr>
                <w:sz w:val="22"/>
                <w:szCs w:val="22"/>
              </w:rPr>
              <w:t>Туризм</w:t>
            </w:r>
          </w:p>
        </w:tc>
      </w:tr>
      <w:tr w:rsidR="009B60C5" w:rsidRPr="00F41493" w:rsidTr="00CB2C49">
        <w:tc>
          <w:tcPr>
            <w:tcW w:w="3261" w:type="dxa"/>
            <w:shd w:val="clear" w:color="auto" w:fill="E7E6E6" w:themeFill="background2"/>
          </w:tcPr>
          <w:p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F41493" w:rsidRDefault="00E3775E" w:rsidP="00230905">
            <w:pPr>
              <w:rPr>
                <w:sz w:val="22"/>
                <w:szCs w:val="22"/>
              </w:rPr>
            </w:pPr>
            <w:r w:rsidRPr="00E3775E">
              <w:rPr>
                <w:sz w:val="22"/>
                <w:szCs w:val="22"/>
              </w:rPr>
              <w:t>Туризм</w:t>
            </w:r>
          </w:p>
        </w:tc>
      </w:tr>
      <w:tr w:rsidR="00230905" w:rsidRPr="00F41493" w:rsidTr="00CB2C49">
        <w:tc>
          <w:tcPr>
            <w:tcW w:w="3261" w:type="dxa"/>
            <w:shd w:val="clear" w:color="auto" w:fill="E7E6E6" w:themeFill="background2"/>
          </w:tcPr>
          <w:p w:rsidR="00230905" w:rsidRPr="00F41493" w:rsidRDefault="0023090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F41493" w:rsidRDefault="00A825DC" w:rsidP="009B6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30905" w:rsidRPr="00F41493">
              <w:rPr>
                <w:sz w:val="22"/>
                <w:szCs w:val="22"/>
              </w:rPr>
              <w:t xml:space="preserve"> з.е.</w:t>
            </w:r>
          </w:p>
        </w:tc>
      </w:tr>
      <w:tr w:rsidR="009B60C5" w:rsidRPr="00F41493" w:rsidTr="00CB2C49">
        <w:tc>
          <w:tcPr>
            <w:tcW w:w="3261" w:type="dxa"/>
            <w:shd w:val="clear" w:color="auto" w:fill="E7E6E6" w:themeFill="background2"/>
          </w:tcPr>
          <w:p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F41493" w:rsidRDefault="00230905" w:rsidP="00A825DC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Экзамен</w:t>
            </w:r>
          </w:p>
        </w:tc>
      </w:tr>
      <w:tr w:rsidR="00CB2C49" w:rsidRPr="00F41493" w:rsidTr="00CB2C49">
        <w:tc>
          <w:tcPr>
            <w:tcW w:w="3261" w:type="dxa"/>
            <w:shd w:val="clear" w:color="auto" w:fill="E7E6E6" w:themeFill="background2"/>
          </w:tcPr>
          <w:p w:rsidR="00CB2C49" w:rsidRPr="00F41493" w:rsidRDefault="00CB2C49" w:rsidP="00CB2C49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A825DC" w:rsidRDefault="00A825DC" w:rsidP="00A825DC">
            <w:pPr>
              <w:rPr>
                <w:i/>
                <w:sz w:val="22"/>
                <w:szCs w:val="22"/>
              </w:rPr>
            </w:pPr>
            <w:r w:rsidRPr="00A825DC">
              <w:rPr>
                <w:i/>
                <w:sz w:val="22"/>
                <w:szCs w:val="22"/>
              </w:rPr>
              <w:t>управления качеством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A825DC" w:rsidP="00FA63D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</w:t>
            </w:r>
            <w:r w:rsidR="00FA63D1">
              <w:rPr>
                <w:b/>
                <w:i/>
                <w:sz w:val="22"/>
                <w:szCs w:val="22"/>
              </w:rPr>
              <w:t>к</w:t>
            </w:r>
            <w:r>
              <w:rPr>
                <w:b/>
                <w:i/>
                <w:sz w:val="22"/>
                <w:szCs w:val="22"/>
              </w:rPr>
              <w:t>ое содержание дисциплины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064BFB" w:rsidRDefault="00CB2C49" w:rsidP="00CB2C49">
            <w:pPr>
              <w:tabs>
                <w:tab w:val="left" w:pos="195"/>
              </w:tabs>
              <w:jc w:val="both"/>
              <w:rPr>
                <w:i/>
                <w:sz w:val="22"/>
                <w:szCs w:val="22"/>
              </w:rPr>
            </w:pPr>
            <w:r w:rsidRPr="00064BFB">
              <w:rPr>
                <w:sz w:val="22"/>
                <w:szCs w:val="22"/>
              </w:rPr>
              <w:t xml:space="preserve">Тема 1. </w:t>
            </w:r>
            <w:r w:rsidR="00A825DC" w:rsidRPr="00064BFB">
              <w:rPr>
                <w:sz w:val="22"/>
                <w:szCs w:val="22"/>
              </w:rPr>
              <w:t>Сущность, роль, значение и основополагающие понятия в области качества, обеспечения и управления им в условиях рыночной экономики</w:t>
            </w:r>
            <w:r w:rsidR="00064BFB" w:rsidRPr="00064BFB">
              <w:rPr>
                <w:sz w:val="22"/>
                <w:szCs w:val="22"/>
              </w:rPr>
              <w:t>. Объекты управления качеством в туризме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E71FB2" w:rsidRDefault="00CB2C49" w:rsidP="00CB2C49">
            <w:pPr>
              <w:tabs>
                <w:tab w:val="left" w:pos="195"/>
              </w:tabs>
              <w:jc w:val="both"/>
              <w:rPr>
                <w:i/>
                <w:sz w:val="22"/>
                <w:szCs w:val="22"/>
              </w:rPr>
            </w:pPr>
            <w:r w:rsidRPr="00E71FB2">
              <w:rPr>
                <w:sz w:val="22"/>
                <w:szCs w:val="22"/>
              </w:rPr>
              <w:t xml:space="preserve">Тема 2. </w:t>
            </w:r>
            <w:r w:rsidR="00445323" w:rsidRPr="00E71FB2">
              <w:rPr>
                <w:sz w:val="22"/>
                <w:szCs w:val="22"/>
              </w:rPr>
              <w:t>Сущность системы менеджмента качества. Стадии и этапы создания систем управления качеством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E71FB2" w:rsidRDefault="00CB2C49" w:rsidP="00CB2C49">
            <w:pPr>
              <w:tabs>
                <w:tab w:val="left" w:pos="195"/>
              </w:tabs>
              <w:jc w:val="both"/>
              <w:rPr>
                <w:i/>
                <w:sz w:val="22"/>
                <w:szCs w:val="22"/>
              </w:rPr>
            </w:pPr>
            <w:r w:rsidRPr="00E71FB2">
              <w:rPr>
                <w:sz w:val="22"/>
                <w:szCs w:val="22"/>
              </w:rPr>
              <w:t xml:space="preserve">Тема 3. </w:t>
            </w:r>
            <w:r w:rsidR="00445323" w:rsidRPr="00E71FB2">
              <w:rPr>
                <w:sz w:val="22"/>
                <w:szCs w:val="22"/>
              </w:rPr>
              <w:t>Обеспечение качества путем внедрения МС ИСО серии 9000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064BFB" w:rsidRDefault="00A825DC" w:rsidP="00322D9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064BFB">
              <w:rPr>
                <w:sz w:val="22"/>
                <w:szCs w:val="22"/>
              </w:rPr>
              <w:t xml:space="preserve">Тема 4. </w:t>
            </w:r>
            <w:r w:rsidR="00445323" w:rsidRPr="00064BFB">
              <w:rPr>
                <w:sz w:val="22"/>
                <w:szCs w:val="22"/>
              </w:rPr>
              <w:t>Подходы к управлению качеством услуг</w:t>
            </w:r>
            <w:r w:rsidR="00064BFB" w:rsidRPr="00064BFB">
              <w:rPr>
                <w:sz w:val="22"/>
                <w:szCs w:val="22"/>
              </w:rPr>
              <w:t>. Методы определения уровня удовлетворенности потребителей качеством услуг и качеством обслуживания в туристской отрасли</w:t>
            </w:r>
          </w:p>
        </w:tc>
      </w:tr>
      <w:tr w:rsidR="00064BFB" w:rsidRPr="00F41493" w:rsidTr="00CB2C49">
        <w:tc>
          <w:tcPr>
            <w:tcW w:w="10490" w:type="dxa"/>
            <w:gridSpan w:val="3"/>
          </w:tcPr>
          <w:p w:rsidR="00064BFB" w:rsidRPr="00064BFB" w:rsidRDefault="00064BFB" w:rsidP="00322D9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71FB2">
              <w:rPr>
                <w:sz w:val="22"/>
                <w:szCs w:val="22"/>
              </w:rPr>
              <w:t xml:space="preserve">Тема 5. </w:t>
            </w:r>
            <w:r w:rsidRPr="00064BFB">
              <w:rPr>
                <w:sz w:val="22"/>
                <w:szCs w:val="22"/>
              </w:rPr>
              <w:t>Оценка качества в туризме</w:t>
            </w:r>
          </w:p>
        </w:tc>
      </w:tr>
      <w:tr w:rsidR="00A825DC" w:rsidRPr="00F41493" w:rsidTr="00CB2C49">
        <w:tc>
          <w:tcPr>
            <w:tcW w:w="10490" w:type="dxa"/>
            <w:gridSpan w:val="3"/>
          </w:tcPr>
          <w:p w:rsidR="00A825DC" w:rsidRPr="00E71FB2" w:rsidRDefault="00064BFB" w:rsidP="00064BF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71FB2">
              <w:rPr>
                <w:sz w:val="22"/>
                <w:szCs w:val="22"/>
              </w:rPr>
              <w:t xml:space="preserve">Тема 6. </w:t>
            </w:r>
            <w:r w:rsidR="00445323" w:rsidRPr="00E71FB2">
              <w:rPr>
                <w:sz w:val="22"/>
                <w:szCs w:val="22"/>
              </w:rPr>
              <w:t xml:space="preserve">Роль контроля в обеспечении </w:t>
            </w:r>
            <w:r>
              <w:rPr>
                <w:sz w:val="22"/>
                <w:szCs w:val="22"/>
              </w:rPr>
              <w:t>качества туристских услуг</w:t>
            </w:r>
          </w:p>
        </w:tc>
      </w:tr>
      <w:tr w:rsidR="00A825DC" w:rsidRPr="00F41493" w:rsidTr="00CB2C49">
        <w:tc>
          <w:tcPr>
            <w:tcW w:w="10490" w:type="dxa"/>
            <w:gridSpan w:val="3"/>
          </w:tcPr>
          <w:p w:rsidR="00A825DC" w:rsidRPr="00E71FB2" w:rsidRDefault="00064BFB" w:rsidP="00445323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71FB2">
              <w:rPr>
                <w:sz w:val="22"/>
                <w:szCs w:val="22"/>
              </w:rPr>
              <w:t xml:space="preserve">Тема 7. </w:t>
            </w:r>
            <w:r w:rsidR="00445323" w:rsidRPr="00E71FB2">
              <w:rPr>
                <w:sz w:val="22"/>
                <w:szCs w:val="22"/>
              </w:rPr>
              <w:t>Экономические аспекты менеджмента качества</w:t>
            </w:r>
          </w:p>
        </w:tc>
      </w:tr>
      <w:tr w:rsidR="00445323" w:rsidRPr="00F41493" w:rsidTr="00CB2C49">
        <w:tc>
          <w:tcPr>
            <w:tcW w:w="10490" w:type="dxa"/>
            <w:gridSpan w:val="3"/>
          </w:tcPr>
          <w:p w:rsidR="00445323" w:rsidRPr="00E71FB2" w:rsidRDefault="00064BFB" w:rsidP="00322D9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71FB2">
              <w:rPr>
                <w:sz w:val="22"/>
                <w:szCs w:val="22"/>
              </w:rPr>
              <w:t xml:space="preserve">Тема 8. </w:t>
            </w:r>
            <w:r w:rsidR="00E71FB2" w:rsidRPr="00E71FB2">
              <w:rPr>
                <w:sz w:val="22"/>
                <w:szCs w:val="22"/>
              </w:rPr>
              <w:t xml:space="preserve">Основные положения концепции </w:t>
            </w:r>
            <w:r w:rsidR="00E71FB2" w:rsidRPr="00E71FB2">
              <w:rPr>
                <w:sz w:val="22"/>
                <w:szCs w:val="22"/>
                <w:lang w:val="en-US"/>
              </w:rPr>
              <w:t>TQM</w:t>
            </w:r>
          </w:p>
        </w:tc>
      </w:tr>
      <w:tr w:rsidR="00A825DC" w:rsidRPr="00F41493" w:rsidTr="00CB2C49">
        <w:tc>
          <w:tcPr>
            <w:tcW w:w="10490" w:type="dxa"/>
            <w:gridSpan w:val="3"/>
          </w:tcPr>
          <w:p w:rsidR="00A825DC" w:rsidRPr="00E71FB2" w:rsidRDefault="00064BFB" w:rsidP="00322D9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71FB2">
              <w:rPr>
                <w:sz w:val="22"/>
                <w:szCs w:val="22"/>
              </w:rPr>
              <w:t xml:space="preserve">Тема 9. </w:t>
            </w:r>
            <w:r w:rsidR="00E71FB2" w:rsidRPr="00E71FB2">
              <w:rPr>
                <w:sz w:val="22"/>
                <w:szCs w:val="22"/>
              </w:rPr>
              <w:t>Основные методы анализа и решения проблем в области качества</w:t>
            </w:r>
          </w:p>
        </w:tc>
      </w:tr>
      <w:tr w:rsidR="00A825DC" w:rsidRPr="00F41493" w:rsidTr="00CB2C49">
        <w:tc>
          <w:tcPr>
            <w:tcW w:w="10490" w:type="dxa"/>
            <w:gridSpan w:val="3"/>
          </w:tcPr>
          <w:p w:rsidR="00A825DC" w:rsidRPr="00E71FB2" w:rsidRDefault="00064BFB" w:rsidP="00E71FB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064BFB">
              <w:rPr>
                <w:sz w:val="22"/>
                <w:szCs w:val="22"/>
              </w:rPr>
              <w:t xml:space="preserve">Тема 10. </w:t>
            </w:r>
            <w:r w:rsidR="00E71FB2" w:rsidRPr="00E71FB2">
              <w:rPr>
                <w:sz w:val="22"/>
                <w:szCs w:val="22"/>
              </w:rPr>
              <w:t>Основные теоретические положения учителей (гуру) в области качества</w:t>
            </w:r>
          </w:p>
        </w:tc>
      </w:tr>
      <w:tr w:rsidR="00E71FB2" w:rsidRPr="00F41493" w:rsidTr="00CB2C49">
        <w:tc>
          <w:tcPr>
            <w:tcW w:w="10490" w:type="dxa"/>
            <w:gridSpan w:val="3"/>
          </w:tcPr>
          <w:p w:rsidR="00E71FB2" w:rsidRPr="00064BFB" w:rsidRDefault="00E71FB2" w:rsidP="00064BF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064BFB">
              <w:rPr>
                <w:sz w:val="22"/>
                <w:szCs w:val="22"/>
              </w:rPr>
              <w:t>Тема 1</w:t>
            </w:r>
            <w:r w:rsidR="00064BFB">
              <w:rPr>
                <w:sz w:val="22"/>
                <w:szCs w:val="22"/>
              </w:rPr>
              <w:t>1</w:t>
            </w:r>
            <w:r w:rsidRPr="00064BFB">
              <w:rPr>
                <w:sz w:val="22"/>
                <w:szCs w:val="22"/>
              </w:rPr>
              <w:t>. Правовые вопросы в области качества</w:t>
            </w:r>
            <w:r w:rsidR="00064BFB" w:rsidRPr="00064BFB">
              <w:rPr>
                <w:sz w:val="22"/>
                <w:szCs w:val="22"/>
              </w:rPr>
              <w:t>. Особенности современного этапа стандартизации в сфере туризма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053769" w:rsidP="00CB2C49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Список литературы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B55C65" w:rsidRPr="00AD3F0D" w:rsidRDefault="00B55C65" w:rsidP="00B55C65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AD3F0D">
              <w:rPr>
                <w:b/>
                <w:sz w:val="22"/>
                <w:szCs w:val="22"/>
              </w:rPr>
              <w:t>Основная литература</w:t>
            </w:r>
          </w:p>
          <w:p w:rsidR="00B55C65" w:rsidRPr="00AD3F0D" w:rsidRDefault="00B55C65" w:rsidP="00B55C65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AD3F0D">
              <w:rPr>
                <w:color w:val="000000"/>
                <w:sz w:val="22"/>
                <w:szCs w:val="22"/>
                <w:shd w:val="clear" w:color="auto" w:fill="FFFFFF"/>
              </w:rPr>
              <w:t>Аристов, О. В. Управление качеством [Электро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нный ресурс]</w:t>
            </w:r>
            <w:r w:rsidRPr="00AD3F0D">
              <w:rPr>
                <w:color w:val="000000"/>
                <w:sz w:val="22"/>
                <w:szCs w:val="22"/>
                <w:shd w:val="clear" w:color="auto" w:fill="FFFFFF"/>
              </w:rPr>
              <w:t>: ВО - Бакалавриат / Государственный универ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ситет управления. - 2. - Москва</w:t>
            </w:r>
            <w:r w:rsidRPr="00AD3F0D">
              <w:rPr>
                <w:color w:val="000000"/>
                <w:sz w:val="22"/>
                <w:szCs w:val="22"/>
                <w:shd w:val="clear" w:color="auto" w:fill="FFFFFF"/>
              </w:rPr>
              <w:t>: ООО "Научно-издательский центр ИНФРА-М", 2020. - 224 с.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hyperlink r:id="rId8" w:tgtFrame="_blank" w:tooltip="читать полный текст" w:history="1">
              <w:r w:rsidRPr="00AD3F0D">
                <w:rPr>
                  <w:rStyle w:val="aff2"/>
                  <w:i/>
                  <w:iCs/>
                  <w:sz w:val="22"/>
                  <w:szCs w:val="22"/>
                  <w:shd w:val="clear" w:color="auto" w:fill="FFFFFF"/>
                </w:rPr>
                <w:t>http://new.znanium.com/go.php?id=1081359</w:t>
              </w:r>
            </w:hyperlink>
          </w:p>
          <w:p w:rsidR="00B55C65" w:rsidRPr="00AD3F0D" w:rsidRDefault="00B55C65" w:rsidP="00B55C65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AD3F0D">
              <w:rPr>
                <w:color w:val="000000"/>
                <w:sz w:val="22"/>
                <w:szCs w:val="22"/>
                <w:shd w:val="clear" w:color="auto" w:fill="FFFFFF"/>
              </w:rPr>
              <w:t>Управление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качеством [Электронный ресурс]: учебник для бакалавров</w:t>
            </w:r>
            <w:r w:rsidRPr="00AD3F0D">
              <w:rPr>
                <w:color w:val="000000"/>
                <w:sz w:val="22"/>
                <w:szCs w:val="22"/>
                <w:shd w:val="clear" w:color="auto" w:fill="FFFFFF"/>
              </w:rPr>
              <w:t>: для студентов вузов, обучающихся по экономическим направлениям и специаль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ностям / [А. Г. Зекунов [и др.]</w:t>
            </w:r>
            <w:r w:rsidRPr="00AD3F0D">
              <w:rPr>
                <w:color w:val="000000"/>
                <w:sz w:val="22"/>
                <w:szCs w:val="22"/>
                <w:shd w:val="clear" w:color="auto" w:fill="FFFFFF"/>
              </w:rPr>
              <w:t>; под ред. А. Г. Зекунова. - Москва: Юрайт, 2019. - 475 с.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hyperlink r:id="rId9" w:tgtFrame="_blank" w:tooltip="читать полный текст" w:history="1">
              <w:r w:rsidRPr="00AD3F0D">
                <w:rPr>
                  <w:rStyle w:val="aff2"/>
                  <w:i/>
                  <w:iCs/>
                  <w:sz w:val="22"/>
                  <w:szCs w:val="22"/>
                  <w:shd w:val="clear" w:color="auto" w:fill="FFFFFF"/>
                </w:rPr>
                <w:t>https://www.biblio-online.ru/bcode/425159</w:t>
              </w:r>
            </w:hyperlink>
          </w:p>
          <w:p w:rsidR="00B55C65" w:rsidRPr="00AD3F0D" w:rsidRDefault="00B55C65" w:rsidP="00B55C65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Управление качеством [Текст]</w:t>
            </w:r>
            <w:r w:rsidRPr="00AD3F0D">
              <w:rPr>
                <w:color w:val="000000"/>
                <w:sz w:val="22"/>
                <w:szCs w:val="22"/>
                <w:shd w:val="clear" w:color="auto" w:fill="FFFFFF"/>
              </w:rPr>
              <w:t>: учебник для направлений бакалавриата и магистратуры "Управление качеством" и "Стандартизация и метрология" / С. А. Зайцев, И. Е. Парфен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ьева, О. Ф. Вячеславова [и др.]</w:t>
            </w:r>
            <w:r w:rsidRPr="00AD3F0D">
              <w:rPr>
                <w:color w:val="000000"/>
                <w:sz w:val="22"/>
                <w:szCs w:val="22"/>
                <w:shd w:val="clear" w:color="auto" w:fill="FFFFFF"/>
              </w:rPr>
              <w:t>; под общ. ред. С. А. Зайцева. - Москва: КноРус, 2020. - 420 с. (7 экз.)</w:t>
            </w:r>
          </w:p>
          <w:p w:rsidR="009F2AC4" w:rsidRPr="00053769" w:rsidRDefault="00B55C65" w:rsidP="00B55C65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AD3F0D">
              <w:rPr>
                <w:color w:val="000000"/>
                <w:sz w:val="22"/>
                <w:szCs w:val="22"/>
                <w:shd w:val="clear" w:color="auto" w:fill="FFFFFF"/>
              </w:rPr>
              <w:t>Управление качеством.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Практикум [Электронный ресурс]</w:t>
            </w:r>
            <w:r w:rsidRPr="00AD3F0D">
              <w:rPr>
                <w:color w:val="000000"/>
                <w:sz w:val="22"/>
                <w:szCs w:val="22"/>
                <w:shd w:val="clear" w:color="auto" w:fill="FFFFFF"/>
              </w:rPr>
              <w:t xml:space="preserve">: учебное пособие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для академического бакалавриата</w:t>
            </w:r>
            <w:r w:rsidRPr="00AD3F0D">
              <w:rPr>
                <w:color w:val="000000"/>
                <w:sz w:val="22"/>
                <w:szCs w:val="22"/>
                <w:shd w:val="clear" w:color="auto" w:fill="FFFFFF"/>
              </w:rPr>
              <w:t>: для студентов вузов, обучающихся по экономическим направл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ениям / [Е. А. Горбашко [и др.]; под ред. Е. А. Горбашко</w:t>
            </w:r>
            <w:r w:rsidRPr="00AD3F0D">
              <w:rPr>
                <w:color w:val="000000"/>
                <w:sz w:val="22"/>
                <w:szCs w:val="22"/>
                <w:shd w:val="clear" w:color="auto" w:fill="FFFFFF"/>
              </w:rPr>
              <w:t xml:space="preserve">; С.-Петерб. гос. экон. ун-т. - 2-е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изд., испр. - Москва</w:t>
            </w:r>
            <w:r w:rsidRPr="00AD3F0D">
              <w:rPr>
                <w:color w:val="000000"/>
                <w:sz w:val="22"/>
                <w:szCs w:val="22"/>
                <w:shd w:val="clear" w:color="auto" w:fill="FFFFFF"/>
              </w:rPr>
              <w:t>: Юрайт, 2019. - 323 с.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hyperlink r:id="rId10" w:tgtFrame="_blank" w:tooltip="читать полный текст" w:history="1">
              <w:r w:rsidRPr="00AD3F0D">
                <w:rPr>
                  <w:rStyle w:val="aff2"/>
                  <w:i/>
                  <w:iCs/>
                  <w:sz w:val="22"/>
                  <w:szCs w:val="22"/>
                  <w:shd w:val="clear" w:color="auto" w:fill="FFFFFF"/>
                </w:rPr>
                <w:t>https://www.biblio-online.ru/bcode/433472</w:t>
              </w:r>
            </w:hyperlink>
          </w:p>
          <w:p w:rsidR="00B55C65" w:rsidRPr="00AD3F0D" w:rsidRDefault="00B55C65" w:rsidP="00B55C65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AD3F0D">
              <w:rPr>
                <w:b/>
                <w:sz w:val="22"/>
                <w:szCs w:val="22"/>
              </w:rPr>
              <w:t>Дополнительная литература</w:t>
            </w:r>
          </w:p>
          <w:p w:rsidR="00B55C65" w:rsidRPr="00AD3F0D" w:rsidRDefault="00B55C65" w:rsidP="00B55C65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AD3F0D">
              <w:rPr>
                <w:color w:val="000000"/>
                <w:sz w:val="22"/>
                <w:szCs w:val="22"/>
              </w:rPr>
              <w:t xml:space="preserve">Басовский, Л. Е. Управление качеством [Электронный ресурс]: учебник для студентов вузов, обучающихся по направлению подготовки 38.03.02 «Менеджмент» (квалификация (степень) «бакалавр») / Л. Е. Басовский, В. Б. Протасьев. - 3-е изд., перераб. и доп. - Москва: ИНФРА-М, 2019. - 231 с. </w:t>
            </w:r>
            <w:hyperlink r:id="rId11" w:history="1">
              <w:r w:rsidRPr="00AD3F0D">
                <w:rPr>
                  <w:rStyle w:val="aff2"/>
                  <w:i/>
                  <w:iCs/>
                  <w:sz w:val="22"/>
                  <w:szCs w:val="22"/>
                </w:rPr>
                <w:t>http://znanium.com/go.php?id=1013988</w:t>
              </w:r>
            </w:hyperlink>
          </w:p>
          <w:p w:rsidR="00B55C65" w:rsidRPr="00AD3F0D" w:rsidRDefault="00B55C65" w:rsidP="00B55C65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AD3F0D">
              <w:rPr>
                <w:color w:val="000000"/>
                <w:sz w:val="22"/>
                <w:szCs w:val="22"/>
              </w:rPr>
              <w:t xml:space="preserve">Герасимов, Б. И. Управление качеством. Резервы и механизмы [Электронный ресурс]: учебное пособие для студентов вузов, обучающихся по направлениям подготовки 27.03.00 «Управление в технических системах» (квалификация (степень) «бакалавр») / Б. И. Герасимов, А. Ю. Сизикин, Е. Б. Герасимова; Финансовый ун-т при Правительстве Рос. Федерации. - Москва: ФОРУМ: ИНФРА-М, 2019. - 240 с. </w:t>
            </w:r>
            <w:hyperlink r:id="rId12" w:history="1">
              <w:r w:rsidRPr="00AD3F0D">
                <w:rPr>
                  <w:rStyle w:val="aff2"/>
                  <w:i/>
                  <w:iCs/>
                  <w:sz w:val="22"/>
                  <w:szCs w:val="22"/>
                </w:rPr>
                <w:t>http://znanium.com/go.php?id=1015206</w:t>
              </w:r>
            </w:hyperlink>
          </w:p>
          <w:p w:rsidR="00B55C65" w:rsidRPr="00AD3F0D" w:rsidRDefault="00B55C65" w:rsidP="00B55C65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AD3F0D">
              <w:rPr>
                <w:color w:val="000000"/>
                <w:sz w:val="22"/>
                <w:szCs w:val="22"/>
              </w:rPr>
              <w:t xml:space="preserve">Елохов, А. М. Управление качеством [Электронный ресурс]: учебное пособие для студентов вузов / А. М. Елохов; Запад.-урал. ин-т экономики и права. - 2-е изд., перераб. и доп. - Москва: ИНФРА-М, 2017. - 334 с. </w:t>
            </w:r>
            <w:hyperlink r:id="rId13" w:history="1">
              <w:r w:rsidRPr="00AD3F0D">
                <w:rPr>
                  <w:rStyle w:val="aff2"/>
                  <w:i/>
                  <w:iCs/>
                  <w:sz w:val="22"/>
                  <w:szCs w:val="22"/>
                </w:rPr>
                <w:t>http://znanium.com/go.php?id=612323</w:t>
              </w:r>
            </w:hyperlink>
          </w:p>
          <w:p w:rsidR="00CB2C49" w:rsidRPr="00053769" w:rsidRDefault="00B55C65" w:rsidP="00B55C65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2"/>
                <w:szCs w:val="22"/>
              </w:rPr>
            </w:pPr>
            <w:r w:rsidRPr="00AD3F0D">
              <w:rPr>
                <w:sz w:val="22"/>
                <w:szCs w:val="22"/>
              </w:rPr>
              <w:t xml:space="preserve">Управление качеством [Электронный ресурс]: учебное пособие / [А. Н. Байдаков [и др.]; Ставропол. гос. аграр. ун-т. - Ставрополь: [б. и.], 2017. - 136 с. </w:t>
            </w:r>
            <w:hyperlink r:id="rId14" w:history="1">
              <w:r w:rsidRPr="00AD3F0D">
                <w:rPr>
                  <w:rStyle w:val="aff2"/>
                  <w:i/>
                  <w:iCs/>
                  <w:sz w:val="22"/>
                  <w:szCs w:val="22"/>
                </w:rPr>
                <w:t>http://znanium.com/go.php?id=975957</w:t>
              </w:r>
            </w:hyperlink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Перечень информационных технологий, включая перечень лицензионного программного обеспечения и инф</w:t>
            </w:r>
            <w:r w:rsidR="006C1A6D">
              <w:rPr>
                <w:b/>
                <w:i/>
                <w:sz w:val="22"/>
                <w:szCs w:val="22"/>
              </w:rPr>
              <w:t xml:space="preserve">ормационных справочных систем, </w:t>
            </w:r>
            <w:r w:rsidRPr="00F41493">
              <w:rPr>
                <w:b/>
                <w:i/>
                <w:sz w:val="22"/>
                <w:szCs w:val="22"/>
              </w:rPr>
              <w:t xml:space="preserve">онлайн курсов, используемых при осуществлении образовательного процесса по дисциплине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F41493" w:rsidRDefault="00CB2C49" w:rsidP="00CB2C49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</w:p>
          <w:p w:rsidR="00CB2C49" w:rsidRPr="00F41493" w:rsidRDefault="00CB2C49" w:rsidP="00CB2C49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CB2C49" w:rsidRPr="00F41493" w:rsidRDefault="00CB2C49" w:rsidP="00CB2C49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</w:t>
            </w:r>
            <w:r w:rsidRPr="00F41493">
              <w:rPr>
                <w:color w:val="000000"/>
                <w:sz w:val="22"/>
                <w:szCs w:val="22"/>
              </w:rPr>
              <w:lastRenderedPageBreak/>
              <w:t xml:space="preserve">образовательных организаций, без ограничения срока действия.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CB2C49" w:rsidRPr="00F41493" w:rsidRDefault="00CB2C49" w:rsidP="00CB2C49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F41493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:rsidR="00CB2C49" w:rsidRPr="00F41493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:rsidR="00CB2C49" w:rsidRPr="00F41493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6F6F04" w:rsidP="006F6F04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Перечень онлайн курсов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F41493" w:rsidRDefault="00CB2C49" w:rsidP="006F6F04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Переч</w:t>
            </w:r>
            <w:r w:rsidR="006F6F04">
              <w:rPr>
                <w:b/>
                <w:i/>
                <w:sz w:val="22"/>
                <w:szCs w:val="22"/>
              </w:rPr>
              <w:t>ень профессиональных стандартов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FA63D1" w:rsidRDefault="00FA63D1" w:rsidP="00FA63D1">
            <w:pPr>
              <w:tabs>
                <w:tab w:val="left" w:pos="195"/>
              </w:tabs>
              <w:jc w:val="both"/>
              <w:rPr>
                <w:kern w:val="0"/>
                <w:sz w:val="24"/>
              </w:rPr>
            </w:pPr>
            <w:r>
              <w:rPr>
                <w:sz w:val="24"/>
              </w:rPr>
              <w:t>04.005 Профессиональный стандарт «Экскурсовод (гид)» (утв. приказом Министерства труда и социальной защиты РФ от 4 августа 2014 г. №539н, с изменениями, внесенными приказом Министерства труда и социальной защиты РФ от 18 марта 2016 г. № 117н и от 12 декабря 2016 г. № 727н)</w:t>
            </w:r>
          </w:p>
          <w:p w:rsidR="00CB2C49" w:rsidRPr="00FA3F48" w:rsidRDefault="00FA63D1" w:rsidP="00FA63D1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4"/>
              </w:rPr>
              <w:t>33.007 Профессиональный стандарт «Руководитель/управляющий гостиничного комплекса/сети гостиниц» (утв. приказом Министерства труда и социальной защиты РФ от 7 мая 2015 г. № 282н)</w:t>
            </w:r>
            <w:bookmarkStart w:id="0" w:name="_GoBack"/>
            <w:bookmarkEnd w:id="0"/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B62B57" w:rsidRDefault="00F41493" w:rsidP="0061508B">
      <w:pPr>
        <w:ind w:left="-284"/>
        <w:rPr>
          <w:sz w:val="24"/>
          <w:szCs w:val="24"/>
          <w:u w:val="single"/>
        </w:rPr>
      </w:pPr>
      <w:r w:rsidRPr="00B62B57">
        <w:rPr>
          <w:sz w:val="24"/>
          <w:szCs w:val="24"/>
        </w:rPr>
        <w:t>Аннотацию подготовил</w:t>
      </w:r>
      <w:r w:rsidR="00B55C65">
        <w:rPr>
          <w:sz w:val="24"/>
          <w:szCs w:val="24"/>
        </w:rPr>
        <w:tab/>
      </w:r>
      <w:r w:rsidR="00B55C65">
        <w:rPr>
          <w:sz w:val="24"/>
          <w:szCs w:val="24"/>
        </w:rPr>
        <w:tab/>
      </w:r>
      <w:r w:rsidR="00EE6ECB" w:rsidRPr="00B62B57">
        <w:rPr>
          <w:sz w:val="24"/>
          <w:szCs w:val="24"/>
        </w:rPr>
        <w:tab/>
      </w:r>
      <w:r w:rsidR="00EE6ECB" w:rsidRPr="00B62B57">
        <w:rPr>
          <w:sz w:val="24"/>
          <w:szCs w:val="24"/>
        </w:rPr>
        <w:tab/>
      </w:r>
      <w:r w:rsidR="00EE6ECB" w:rsidRPr="00B62B57">
        <w:rPr>
          <w:sz w:val="24"/>
          <w:szCs w:val="24"/>
        </w:rPr>
        <w:tab/>
      </w:r>
      <w:r w:rsidRPr="00B62B57">
        <w:rPr>
          <w:sz w:val="24"/>
          <w:szCs w:val="24"/>
        </w:rPr>
        <w:tab/>
      </w:r>
      <w:r w:rsidR="00EE6ECB" w:rsidRPr="00B62B57">
        <w:rPr>
          <w:sz w:val="24"/>
          <w:szCs w:val="24"/>
        </w:rPr>
        <w:tab/>
      </w:r>
      <w:r w:rsidR="00EE6ECB" w:rsidRPr="00B62B57">
        <w:rPr>
          <w:sz w:val="24"/>
          <w:szCs w:val="24"/>
        </w:rPr>
        <w:tab/>
      </w:r>
      <w:r w:rsidR="00C73BD8" w:rsidRPr="00B62B57">
        <w:rPr>
          <w:sz w:val="24"/>
          <w:szCs w:val="24"/>
        </w:rPr>
        <w:tab/>
      </w:r>
      <w:r w:rsidR="00EE6ECB" w:rsidRPr="00B55C65">
        <w:rPr>
          <w:sz w:val="24"/>
          <w:szCs w:val="24"/>
        </w:rPr>
        <w:t>Плиска О.В.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sectPr w:rsidR="00F41493" w:rsidRPr="0061508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AF" w:rsidRDefault="00E808AF">
      <w:r>
        <w:separator/>
      </w:r>
    </w:p>
  </w:endnote>
  <w:endnote w:type="continuationSeparator" w:id="0">
    <w:p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AF" w:rsidRDefault="00E808AF">
      <w:r>
        <w:separator/>
      </w:r>
    </w:p>
  </w:footnote>
  <w:footnote w:type="continuationSeparator" w:id="0">
    <w:p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68DD3F03"/>
    <w:multiLevelType w:val="multilevel"/>
    <w:tmpl w:val="9FF4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EA15A3"/>
    <w:multiLevelType w:val="multilevel"/>
    <w:tmpl w:val="9FF4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3"/>
  </w:num>
  <w:num w:numId="2">
    <w:abstractNumId w:val="19"/>
  </w:num>
  <w:num w:numId="3">
    <w:abstractNumId w:val="5"/>
  </w:num>
  <w:num w:numId="4">
    <w:abstractNumId w:val="2"/>
  </w:num>
  <w:num w:numId="5">
    <w:abstractNumId w:val="31"/>
  </w:num>
  <w:num w:numId="6">
    <w:abstractNumId w:val="32"/>
  </w:num>
  <w:num w:numId="7">
    <w:abstractNumId w:val="20"/>
  </w:num>
  <w:num w:numId="8">
    <w:abstractNumId w:val="17"/>
  </w:num>
  <w:num w:numId="9">
    <w:abstractNumId w:val="28"/>
  </w:num>
  <w:num w:numId="10">
    <w:abstractNumId w:val="29"/>
  </w:num>
  <w:num w:numId="11">
    <w:abstractNumId w:val="7"/>
  </w:num>
  <w:num w:numId="12">
    <w:abstractNumId w:val="13"/>
  </w:num>
  <w:num w:numId="13">
    <w:abstractNumId w:val="27"/>
  </w:num>
  <w:num w:numId="14">
    <w:abstractNumId w:val="10"/>
  </w:num>
  <w:num w:numId="15">
    <w:abstractNumId w:val="21"/>
  </w:num>
  <w:num w:numId="16">
    <w:abstractNumId w:val="33"/>
  </w:num>
  <w:num w:numId="17">
    <w:abstractNumId w:val="14"/>
  </w:num>
  <w:num w:numId="18">
    <w:abstractNumId w:val="9"/>
  </w:num>
  <w:num w:numId="19">
    <w:abstractNumId w:val="16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2"/>
  </w:num>
  <w:num w:numId="27">
    <w:abstractNumId w:val="30"/>
  </w:num>
  <w:num w:numId="28">
    <w:abstractNumId w:val="15"/>
  </w:num>
  <w:num w:numId="29">
    <w:abstractNumId w:val="11"/>
  </w:num>
  <w:num w:numId="30">
    <w:abstractNumId w:val="24"/>
  </w:num>
  <w:num w:numId="31">
    <w:abstractNumId w:val="34"/>
  </w:num>
  <w:num w:numId="32">
    <w:abstractNumId w:val="18"/>
  </w:num>
  <w:num w:numId="33">
    <w:abstractNumId w:val="6"/>
  </w:num>
  <w:num w:numId="34">
    <w:abstractNumId w:val="26"/>
  </w:num>
  <w:num w:numId="35">
    <w:abstractNumId w:val="2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3769"/>
    <w:rsid w:val="0005487B"/>
    <w:rsid w:val="00055AB3"/>
    <w:rsid w:val="0005798D"/>
    <w:rsid w:val="00064BFB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554F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4AC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077F"/>
    <w:rsid w:val="002948AD"/>
    <w:rsid w:val="002B6F0C"/>
    <w:rsid w:val="002C7130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175E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45323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03F1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1A6D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6F6F04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3CA3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65E81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AC4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825DC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0F6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55C65"/>
    <w:rsid w:val="00B60639"/>
    <w:rsid w:val="00B62B57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3663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3BD8"/>
    <w:rsid w:val="00C741D9"/>
    <w:rsid w:val="00C779F0"/>
    <w:rsid w:val="00C92E05"/>
    <w:rsid w:val="00CA473C"/>
    <w:rsid w:val="00CA4995"/>
    <w:rsid w:val="00CA69C7"/>
    <w:rsid w:val="00CB07DC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3775E"/>
    <w:rsid w:val="00E42F1E"/>
    <w:rsid w:val="00E46FE8"/>
    <w:rsid w:val="00E50975"/>
    <w:rsid w:val="00E50DBB"/>
    <w:rsid w:val="00E674C4"/>
    <w:rsid w:val="00E67A9B"/>
    <w:rsid w:val="00E71FB2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E6ECB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3F48"/>
    <w:rsid w:val="00FA5A43"/>
    <w:rsid w:val="00FA63D1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4BC8F8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znanium.com/go.php?id=1081359" TargetMode="External"/><Relationship Id="rId13" Type="http://schemas.openxmlformats.org/officeDocument/2006/relationships/hyperlink" Target="http://znanium.com/go.php?id=6123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101520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101398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iblio-online.ru/bcode/43347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25159" TargetMode="External"/><Relationship Id="rId14" Type="http://schemas.openxmlformats.org/officeDocument/2006/relationships/hyperlink" Target="http://znanium.com/go.php?id=9759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F4E26-BBAD-42F9-AE3A-B908A7B2D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5596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</cp:revision>
  <cp:lastPrinted>2019-02-15T10:04:00Z</cp:lastPrinted>
  <dcterms:created xsi:type="dcterms:W3CDTF">2020-03-08T18:45:00Z</dcterms:created>
  <dcterms:modified xsi:type="dcterms:W3CDTF">2020-03-17T11:47:00Z</dcterms:modified>
</cp:coreProperties>
</file>